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8A2" w:rsidRPr="003E4197" w:rsidRDefault="00353288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6"/>
          <w:szCs w:val="26"/>
          <w:vertAlign w:val="superscript"/>
        </w:rPr>
      </w:pPr>
      <w:r>
        <w:rPr>
          <w:i/>
          <w:noProof/>
          <w:sz w:val="26"/>
          <w:szCs w:val="26"/>
          <w:vertAlign w:val="superscript"/>
        </w:rPr>
        <w:drawing>
          <wp:inline distT="0" distB="0" distL="0" distR="0">
            <wp:extent cx="6228994" cy="9267825"/>
            <wp:effectExtent l="19050" t="0" r="356" b="0"/>
            <wp:docPr id="2" name="Рисунок 1" descr="C:\Documents and Settings\Admin\Рабочий стол\Нурфия Бахрамовна\РПД титульники\ОУД 11 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11 Физ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15" cy="927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97" w:rsidRPr="003E4197" w:rsidRDefault="00710CB1" w:rsidP="003E419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3E4197" w:rsidRPr="003E4197">
        <w:rPr>
          <w:color w:val="000000"/>
          <w:sz w:val="26"/>
          <w:szCs w:val="26"/>
        </w:rPr>
        <w:t>рограмма разработана на основе: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3E4197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3E4197">
        <w:rPr>
          <w:rFonts w:eastAsia="Calibri"/>
          <w:sz w:val="26"/>
          <w:szCs w:val="26"/>
        </w:rPr>
        <w:t xml:space="preserve">входит в укрупненную группу </w:t>
      </w:r>
      <w:r w:rsidRPr="003E4197">
        <w:rPr>
          <w:sz w:val="26"/>
          <w:szCs w:val="26"/>
        </w:rPr>
        <w:t xml:space="preserve">15.00.00 Машиностроение, </w:t>
      </w:r>
      <w:r w:rsidRPr="003E4197">
        <w:rPr>
          <w:rFonts w:eastAsia="Calibri"/>
          <w:sz w:val="26"/>
          <w:szCs w:val="26"/>
        </w:rPr>
        <w:t>на основании Приказ</w:t>
      </w:r>
      <w:r w:rsidR="0099194D">
        <w:rPr>
          <w:rFonts w:eastAsia="Calibri"/>
          <w:sz w:val="26"/>
          <w:szCs w:val="26"/>
        </w:rPr>
        <w:t>а от 28.02.2018 N 142</w:t>
      </w:r>
      <w:r w:rsidR="0099194D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</w:t>
      </w:r>
      <w:r w:rsidR="0099194D">
        <w:rPr>
          <w:sz w:val="26"/>
          <w:szCs w:val="26"/>
        </w:rPr>
        <w:t xml:space="preserve"> 202</w:t>
      </w:r>
      <w:r w:rsidR="00353288">
        <w:rPr>
          <w:sz w:val="26"/>
          <w:szCs w:val="26"/>
        </w:rPr>
        <w:t>0</w:t>
      </w:r>
      <w:r w:rsidR="0099194D">
        <w:rPr>
          <w:sz w:val="26"/>
          <w:szCs w:val="26"/>
        </w:rPr>
        <w:t xml:space="preserve"> г.;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-примерной программы учебной дисциплины </w:t>
      </w:r>
      <w:r w:rsidRPr="003E4197">
        <w:rPr>
          <w:b/>
          <w:sz w:val="26"/>
          <w:szCs w:val="26"/>
        </w:rPr>
        <w:t xml:space="preserve">«Физика», </w:t>
      </w:r>
      <w:r w:rsidRPr="003E4197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99194D">
        <w:rPr>
          <w:sz w:val="26"/>
          <w:szCs w:val="26"/>
        </w:rPr>
        <w:t xml:space="preserve">  России от 17.03.2015 №06-259);</w:t>
      </w: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E4197">
        <w:rPr>
          <w:color w:val="000000"/>
          <w:sz w:val="26"/>
          <w:szCs w:val="26"/>
        </w:rPr>
        <w:t>Разработчик: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Игнатьева И.А., преподаватель </w:t>
      </w:r>
    </w:p>
    <w:p w:rsidR="00906AD2" w:rsidRDefault="00906AD2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lastRenderedPageBreak/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</w:tr>
      <w:tr w:rsidR="002248A2" w:rsidRPr="003E4197" w:rsidTr="00CB335D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20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21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ОУД.11Физика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2248A2" w:rsidRPr="003E4197" w:rsidTr="00CB335D">
        <w:tc>
          <w:tcPr>
            <w:tcW w:w="9440" w:type="dxa"/>
            <w:shd w:val="clear" w:color="auto" w:fill="FFFFFF"/>
            <w:hideMark/>
          </w:tcPr>
          <w:p w:rsidR="002248A2" w:rsidRPr="003E4197" w:rsidRDefault="002248A2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</w:t>
            </w:r>
            <w:r w:rsidR="00AC0353" w:rsidRPr="003E4197">
              <w:rPr>
                <w:sz w:val="26"/>
                <w:szCs w:val="26"/>
              </w:rPr>
              <w:t xml:space="preserve">ы в соответствии с ФГОС СПО по </w:t>
            </w:r>
            <w:r w:rsidRPr="003E4197">
              <w:rPr>
                <w:sz w:val="26"/>
                <w:szCs w:val="26"/>
              </w:rPr>
              <w:t>профессии 15.01.05 Сварщик (ручной и частично механизированной сварки (наплавки)</w:t>
            </w: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06AD2" w:rsidRDefault="00906AD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 xml:space="preserve"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Pr="003E4197">
        <w:rPr>
          <w:sz w:val="26"/>
          <w:szCs w:val="26"/>
        </w:rPr>
        <w:t>15.01.05Сварщик (ручной и частично механизированной сварки (наплавки) и является учебной дисциплиной по выбору,</w:t>
      </w:r>
      <w:r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Pr="003E4197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2248A2" w:rsidRPr="003E4197" w:rsidRDefault="002248A2" w:rsidP="003E4197">
      <w:pPr>
        <w:ind w:firstLine="708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• метапредметных</w:t>
      </w:r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</w:t>
      </w:r>
      <w:r w:rsidRPr="003E4197">
        <w:rPr>
          <w:sz w:val="26"/>
          <w:szCs w:val="26"/>
        </w:rPr>
        <w:lastRenderedPageBreak/>
        <w:t>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 xml:space="preserve">ОК 3. </w:t>
      </w:r>
      <w:r w:rsidR="003E4197" w:rsidRPr="003E4197">
        <w:rPr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Максимальной учебной нагрузки обучающегося  </w:t>
      </w:r>
      <w:r w:rsidRPr="003E4197">
        <w:rPr>
          <w:b/>
          <w:sz w:val="26"/>
          <w:szCs w:val="26"/>
        </w:rPr>
        <w:t>300</w:t>
      </w:r>
      <w:r w:rsidRPr="003E4197">
        <w:rPr>
          <w:sz w:val="26"/>
          <w:szCs w:val="26"/>
        </w:rPr>
        <w:t>часов, в том числе: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Обязательной аудиторной учебной нагрузки обучающегося  </w:t>
      </w:r>
      <w:r w:rsidRPr="003E4197">
        <w:rPr>
          <w:b/>
          <w:sz w:val="26"/>
          <w:szCs w:val="26"/>
        </w:rPr>
        <w:t>200</w:t>
      </w:r>
      <w:r w:rsidR="003E4197">
        <w:rPr>
          <w:sz w:val="26"/>
          <w:szCs w:val="26"/>
        </w:rPr>
        <w:t>часов</w:t>
      </w:r>
      <w:r w:rsidRPr="003E4197">
        <w:rPr>
          <w:sz w:val="26"/>
          <w:szCs w:val="26"/>
        </w:rPr>
        <w:t>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Самостоятельной работы обучающегося  </w:t>
      </w:r>
      <w:r w:rsidRPr="003E4197">
        <w:rPr>
          <w:b/>
          <w:sz w:val="26"/>
          <w:szCs w:val="26"/>
        </w:rPr>
        <w:t>100</w:t>
      </w:r>
      <w:r w:rsidRPr="003E4197">
        <w:rPr>
          <w:sz w:val="26"/>
          <w:szCs w:val="26"/>
        </w:rPr>
        <w:t xml:space="preserve"> часов.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2. СТРУКТУРА И  СОДЕРЖАНИЕ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2248A2" w:rsidRPr="003E4197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48A2" w:rsidRPr="003E4197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300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200</w:t>
            </w:r>
          </w:p>
        </w:tc>
      </w:tr>
      <w:tr w:rsidR="002248A2" w:rsidRPr="003E4197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70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Лабораторные занятия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8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9468" w:type="dxa"/>
            <w:gridSpan w:val="2"/>
            <w:shd w:val="clear" w:color="auto" w:fill="auto"/>
          </w:tcPr>
          <w:p w:rsidR="002248A2" w:rsidRPr="003E4197" w:rsidRDefault="00710CB1" w:rsidP="003E4197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2248A2" w:rsidRPr="003E4197">
              <w:rPr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iCs/>
                <w:sz w:val="26"/>
                <w:szCs w:val="26"/>
              </w:rPr>
              <w:t>:</w:t>
            </w:r>
            <w:r w:rsidR="00353288">
              <w:rPr>
                <w:iCs/>
                <w:sz w:val="26"/>
                <w:szCs w:val="26"/>
              </w:rPr>
              <w:t xml:space="preserve"> </w:t>
            </w:r>
            <w:r w:rsidR="002248A2" w:rsidRPr="00906AD2">
              <w:rPr>
                <w:b/>
                <w:i/>
                <w:iCs/>
                <w:sz w:val="26"/>
                <w:szCs w:val="26"/>
              </w:rPr>
              <w:t>экзамена</w:t>
            </w:r>
          </w:p>
        </w:tc>
      </w:tr>
    </w:tbl>
    <w:p w:rsidR="002248A2" w:rsidRPr="003E4197" w:rsidRDefault="002248A2" w:rsidP="003E4197">
      <w:pPr>
        <w:rPr>
          <w:sz w:val="26"/>
          <w:szCs w:val="26"/>
        </w:rPr>
      </w:pPr>
    </w:p>
    <w:p w:rsidR="002248A2" w:rsidRPr="003E4197" w:rsidRDefault="002248A2" w:rsidP="003E4197">
      <w:pPr>
        <w:pStyle w:val="afa"/>
        <w:jc w:val="both"/>
        <w:rPr>
          <w:sz w:val="26"/>
          <w:szCs w:val="26"/>
        </w:rPr>
        <w:sectPr w:rsidR="002248A2" w:rsidRPr="003E4197" w:rsidSect="00906AD2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pgNumType w:fmt="numberInDash" w:start="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 xml:space="preserve">2.3. </w:t>
      </w:r>
      <w:r w:rsidRPr="003E4197">
        <w:rPr>
          <w:b/>
          <w:sz w:val="26"/>
          <w:szCs w:val="26"/>
        </w:rPr>
        <w:t>Содержание учебной дисциплины «Физика».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7512"/>
        <w:gridCol w:w="6"/>
        <w:gridCol w:w="1498"/>
        <w:gridCol w:w="351"/>
        <w:gridCol w:w="937"/>
      </w:tblGrid>
      <w:tr w:rsidR="002248A2" w:rsidRPr="003E4197" w:rsidTr="008B0195">
        <w:trPr>
          <w:trHeight w:val="65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3E4197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 Физика- наука о природе. Цель физики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2.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7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138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3.4 Механическое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5,6 Относительность механического движения.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 Система отсчёта.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8,9 Основные механические величины.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10,11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                                                                            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12.13,14,15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Сравнение параметров равномерного и равноускоренного</w:t>
            </w:r>
            <w:r w:rsidRPr="003E4197">
              <w:rPr>
                <w:color w:val="000000"/>
                <w:sz w:val="26"/>
                <w:szCs w:val="26"/>
              </w:rPr>
              <w:br/>
              <w:t>движения (работа с учебником, составление сводной таблицы).</w:t>
            </w:r>
            <w:r w:rsidRPr="003E4197">
              <w:rPr>
                <w:color w:val="000000"/>
                <w:sz w:val="26"/>
                <w:szCs w:val="26"/>
              </w:rPr>
              <w:br/>
              <w:t xml:space="preserve"> Решение расчетных задач по разделу: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62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16 Основная задача динамики.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17 Сила.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18 Масса.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19 Законы Ньютона.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20 Закон всемирного тяготения.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21 Гравитационное поле.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22 Сила тяжести.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23 Вес и невесомость.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24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25,26,27,28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29 Лабораторная работа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Силы в механике (работа с учебником, составление сводной</w:t>
            </w:r>
            <w:r w:rsidRPr="003E4197">
              <w:rPr>
                <w:color w:val="000000"/>
                <w:sz w:val="26"/>
                <w:szCs w:val="26"/>
              </w:rPr>
              <w:br/>
              <w:t>таблицы). Решение расчетных задач по теме «Законы механики Ньютона»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4. Законы сохранения в механике.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30 Импульс.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31 Закон сохранения импульса.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32 Реактивное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33 Работа силы.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34 Мощность.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35 ,36Механическая энергия и ее виды.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37,38  Закон сохранения энергии.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55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работа№4/п.п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39,40.41,42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3E4197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4/п.п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08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43 Лабораторная работа №2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7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44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2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Самостоятельная работа обучающихся №3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: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Реактивное движение. Движение спутников (подготовка</w:t>
            </w:r>
            <w:r w:rsidRPr="003E4197">
              <w:rPr>
                <w:color w:val="000000"/>
                <w:sz w:val="26"/>
                <w:szCs w:val="26"/>
              </w:rPr>
              <w:br/>
              <w:t>презентации по заданной теме). Решение расчетных задач по теме «Законы сохранения вмеханике»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8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 xml:space="preserve">        25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3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lastRenderedPageBreak/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45 Основные положения молекулярно – кинетической теории и их опытное обоснование.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46 Масса и размеры молекул.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47 Броуновское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48 Основное уравнение молекулярно – кинетической теории идеального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49 Температура и ее измерения.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50 Скорость молекул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51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52 ,53,54,55 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Решение задач по теме «Основы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56 Лабораторная работа№3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Газовые законы (решение задач, работа с учебником и</w:t>
            </w:r>
            <w:r w:rsidRPr="003E4197">
              <w:rPr>
                <w:color w:val="000000"/>
                <w:sz w:val="26"/>
                <w:szCs w:val="26"/>
              </w:rPr>
              <w:br/>
              <w:t>составление сводной таблицы). Решение расчетных задач на закон Кулона.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308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57 Внутренняя энергия.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58 Первый закон термодинамики. Применение первого закона термодинамики к различным изопроцессам.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59 Адиабатный процесс. Принцип действия тепловых двигателей. 60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61 Испарение и кипение. Насыщенный пар.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62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15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63,64,65,66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lastRenderedPageBreak/>
              <w:t>67 Лабораторная работа№4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7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68 Лабораторная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69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8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Приборы для измерения влажности воздуха (графическая работа,</w:t>
            </w:r>
            <w:r w:rsidRPr="003E4197">
              <w:rPr>
                <w:color w:val="000000"/>
                <w:sz w:val="26"/>
                <w:szCs w:val="26"/>
              </w:rPr>
              <w:br/>
              <w:t>работа с конспектами). Разновидности кристаллов (графическая работа, подготовка</w:t>
            </w:r>
            <w:r w:rsidR="00353288">
              <w:rPr>
                <w:color w:val="000000"/>
                <w:sz w:val="26"/>
                <w:szCs w:val="26"/>
              </w:rPr>
              <w:t xml:space="preserve"> </w:t>
            </w:r>
            <w:r w:rsidRPr="003E4197">
              <w:rPr>
                <w:color w:val="000000"/>
                <w:sz w:val="26"/>
                <w:szCs w:val="26"/>
              </w:rPr>
              <w:t>устного сообщения) Тепловые двигатели (подготовка презентации по заданной теме).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0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70 Электростатика.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71 Электрический заряд и элементарные частицы. Закон сохранения электрического заряда.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72 Закон Кулона.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73  Электрическое поле. Напряженность электрического поля. Принцип суперпозиции полей.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74 Проводники в электростатическом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75 Диэлектрики в электрическом поле. Поляризация диэлектриков. Потенциальность электростатического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76 Потенциал и разность потенциалов.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77 Электроемкость. Конденсаторы. 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78,79, 80.81 </w:t>
            </w:r>
            <w:r w:rsidRPr="003E4197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ind w:left="25" w:firstLine="49"/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6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«Закон Кулона»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8. Законы постоянного тока.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82 Сила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83 Закон Ома для участка цепи. Сопротивление.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84 Электрические цепи. Последовательное, а параллельное соединение проводников.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85 Работа и мощность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86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работа№14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87,88,89,90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91 Лабораторная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7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Составление сводной (обобщающей) таблицы по теме: «Простейшие схемы соединение проводников».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25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92 Электрический ток в металлах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93 Зависимость сопротивления от температуры.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94 Сверхпроводимость.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95 Полупроводники. Собственная и примесная проводимость полупроводников, 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3E4197">
              <w:rPr>
                <w:rFonts w:eastAsia="Calibri"/>
                <w:bCs/>
                <w:sz w:val="26"/>
                <w:szCs w:val="26"/>
              </w:rPr>
              <w:t xml:space="preserve"> переход. Полупроводниковый диод.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96 Транзистор.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97 Электрический ток в жидкостях.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98 Электрический ток в вакууме.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99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№16/п.п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100.101,102,103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4/п.п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Полупроводники. Полупроводниковые приборы (создание</w:t>
            </w:r>
            <w:r w:rsidRPr="003E4197">
              <w:rPr>
                <w:color w:val="000000"/>
                <w:sz w:val="26"/>
                <w:szCs w:val="26"/>
              </w:rPr>
              <w:br/>
              <w:t>мультимедийной презентации по теме: «Полупроводниковые</w:t>
            </w:r>
            <w:r w:rsidRPr="003E4197">
              <w:rPr>
                <w:color w:val="000000"/>
                <w:sz w:val="26"/>
                <w:szCs w:val="26"/>
              </w:rPr>
              <w:br/>
              <w:t>датчики температуры».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104 Взаимодействие токов.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105 Магнитное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106 Индукция магнитного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107 Сила Ампера.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108 Сила Лоренца.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109 Магнитное свойство вещества.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работ№17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110.111,112.113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9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Создание мультимедийной презентации по теме: «Магнитные свойства вещества»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114 Электромагнитная 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115 Открытие Электромагнитной индукции.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116 Правило Ленца.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117 Магнитный ток.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118 Закон электромагнитной индукции.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119 Вихревое электрическое поле.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120 Самоиндукция.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121 Индуктивность.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122 Энергия магнитного поля.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123 Электромагнитное поле.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6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№18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124,125,126,127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работа№19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128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2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10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Решение расчетных задач с профессиональной направленностью по теме: «Электромагнитная индукция».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6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129 Свободные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130 Математический маятник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131 Гармонические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132 Амплитуда, период, частота и фаза колебаний.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133 Вынужденные колебания.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134 Резонанс. Автоколебания.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135 Продольные и поперечные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136 Длина волны. Скорость распространения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137 Звуковые волны.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138 Интерференция волн.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№20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139,140,141,142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143 Лабораторная работа№7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11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теме: «</w:t>
            </w:r>
            <w:r w:rsidRPr="003E4197">
              <w:rPr>
                <w:color w:val="000000"/>
                <w:sz w:val="26"/>
                <w:szCs w:val="26"/>
              </w:rPr>
              <w:t xml:space="preserve">Механические колебания. </w:t>
            </w:r>
            <w:r w:rsidRPr="003E4197">
              <w:rPr>
                <w:sz w:val="26"/>
                <w:szCs w:val="26"/>
              </w:rPr>
              <w:t>Воздействие резонанса и борьба с ним».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8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144 Свободные колебания в колебательном контуре.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145 Период свободных электрических колебаний.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146 Вынужденные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147 Переменный электрический ток. Емкость и индуктивность в цепи переменного тока.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148 Резонанс в электрической цепи. Генерирование электрической энергии.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149 Трансформатор. Передача электрической энергии.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150 Электромагнитные волны. Излучение электромагнитных волн.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151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152,153,154,155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          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№12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теме: «Электромагнитные колебания»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156 Электромагнитная теория света</w:t>
            </w:r>
            <w:r w:rsidRPr="003E4197">
              <w:rPr>
                <w:b/>
                <w:bCs/>
                <w:sz w:val="26"/>
                <w:szCs w:val="26"/>
              </w:rPr>
              <w:t xml:space="preserve">. </w:t>
            </w:r>
            <w:r w:rsidRPr="003E4197">
              <w:rPr>
                <w:bCs/>
                <w:sz w:val="26"/>
                <w:szCs w:val="26"/>
              </w:rPr>
              <w:t xml:space="preserve"> Принцип Гюйгенса.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157 Закон отражения света. Закон преломления света. Полное внутреннее отражение света. Показатель преломления.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158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159 Глаз, как оптическая система. Дефекты глаза, причины их возникновения и методы коррекции зрения.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160 Интерференция света, и ее проявление в природе и технике.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161 Дифракция света.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162 Дифракционная решетка.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 xml:space="preserve">163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3"/>
        </w:trPr>
        <w:tc>
          <w:tcPr>
            <w:tcW w:w="3948" w:type="dxa"/>
            <w:vMerge w:val="restart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№23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164.165.166,167,168,169 Решение задач по теме «Оптика»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170 Лабораторная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171 Лабораторная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9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172 Лабораторная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173 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44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13</w:t>
            </w:r>
            <w:r w:rsidRPr="003E4197">
              <w:rPr>
                <w:rFonts w:eastAsia="Arial"/>
                <w:sz w:val="26"/>
                <w:szCs w:val="26"/>
              </w:rPr>
              <w:t xml:space="preserve">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Составление сводной таблицы по теме: «Виды электромагнитных излучений».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9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5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174 Световые кванты.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175 Тепловое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176 Постоянная Планка.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177 Фотоэффект.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178 Уравнение Эйнштейна для фотоэффекта.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179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№28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180,181,183,183,184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        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14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Решение расчетных задач по теме: «Фотоэффект. Законы фотоэффекта».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          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2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185,186 Опыт и явление, подтверждающие сложность атома. Модель атома Резерфорда.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187,188 Квантовые постулаты Бора. Трудности теории Бора.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189,190 Состав атомного ядра. Изотопы. Ядерные силы. Энергия связи атомных ядер.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191,192 Радиоактивность. Радиоактивные превращения атомных ядер. Альфа- распад, Бета – распад, Гамма-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193 Закон радиоактивного распада.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работа№29 </w:t>
            </w:r>
          </w:p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194.195,196,197,198,199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работа№30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200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3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15</w:t>
            </w:r>
          </w:p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 «Изотопы. Применение радиоактивных изотопов».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«Ядерные реакции».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blPrEx>
          <w:tblLook w:val="0000" w:firstRow="0" w:lastRow="0" w:firstColumn="0" w:lastColumn="0" w:noHBand="0" w:noVBand="0"/>
        </w:tblPrEx>
        <w:trPr>
          <w:gridAfter w:val="1"/>
          <w:wAfter w:w="174" w:type="dxa"/>
          <w:trHeight w:val="239"/>
        </w:trPr>
        <w:tc>
          <w:tcPr>
            <w:tcW w:w="12213" w:type="dxa"/>
            <w:gridSpan w:val="3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45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300</w:t>
            </w:r>
          </w:p>
        </w:tc>
      </w:tr>
    </w:tbl>
    <w:p w:rsidR="002248A2" w:rsidRPr="003E4197" w:rsidRDefault="002248A2" w:rsidP="003E419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E4197">
        <w:rPr>
          <w:bCs/>
          <w:sz w:val="26"/>
          <w:szCs w:val="26"/>
        </w:rPr>
        <w:t>: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248A2" w:rsidRPr="003E4197" w:rsidRDefault="002248A2" w:rsidP="003E4197">
      <w:pPr>
        <w:autoSpaceDE w:val="0"/>
        <w:autoSpaceDN w:val="0"/>
        <w:adjustRightInd w:val="0"/>
        <w:rPr>
          <w:sz w:val="26"/>
          <w:szCs w:val="26"/>
        </w:rPr>
      </w:pPr>
      <w:r w:rsidRPr="003E4197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248A2" w:rsidRPr="003E4197" w:rsidRDefault="002248A2" w:rsidP="003E41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Cs/>
          <w:sz w:val="26"/>
          <w:szCs w:val="26"/>
        </w:rPr>
        <w:sectPr w:rsidR="002248A2" w:rsidRPr="003E4197" w:rsidSect="00906AD2">
          <w:type w:val="continuous"/>
          <w:pgSz w:w="16838" w:h="11906" w:orient="landscape"/>
          <w:pgMar w:top="1134" w:right="850" w:bottom="1134" w:left="1701" w:header="708" w:footer="708" w:gutter="0"/>
          <w:pgNumType w:fmt="numberInDash" w:start="1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906AD2" w:rsidRDefault="002248A2" w:rsidP="0035328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353288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1.Тарасов, О. М. Физика</w:t>
      </w:r>
      <w:r w:rsidR="002248A2" w:rsidRPr="003E4197">
        <w:rPr>
          <w:color w:val="000000"/>
          <w:sz w:val="26"/>
          <w:szCs w:val="26"/>
        </w:rPr>
        <w:t>: учебное пособие / О. М. Тарасов. — Москва: ФОРУМ : ИНФРА-М, 201</w:t>
      </w:r>
      <w:bookmarkStart w:id="0" w:name="_GoBack"/>
      <w:bookmarkEnd w:id="0"/>
      <w:r w:rsidR="002248A2" w:rsidRPr="003E4197">
        <w:rPr>
          <w:color w:val="000000"/>
          <w:sz w:val="26"/>
          <w:szCs w:val="26"/>
        </w:rPr>
        <w:t xml:space="preserve">9. — 432 с. — (Профессиональное образование). - ISBN 978-5-91134-777-2. - Текст: электронный. - URL: </w:t>
      </w:r>
      <w:hyperlink r:id="rId10" w:history="1">
        <w:r w:rsidR="002248A2"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="002248A2" w:rsidRPr="003E4197">
        <w:rPr>
          <w:color w:val="000000"/>
          <w:sz w:val="26"/>
          <w:szCs w:val="26"/>
        </w:rPr>
        <w:t xml:space="preserve"> – Режим доступа: по подписке.</w:t>
      </w:r>
    </w:p>
    <w:p w:rsidR="002248A2" w:rsidRPr="003E4197" w:rsidRDefault="00353288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2248A2" w:rsidRPr="003E4197">
        <w:rPr>
          <w:color w:val="000000"/>
          <w:sz w:val="26"/>
          <w:szCs w:val="26"/>
        </w:rPr>
        <w:t xml:space="preserve">.Тарасов, О. М. Физика: лабораторные работы с вопросами и заданиями : учебное пособие / О.М. Тарасов. — 2-е изд., испр. и доп. — Москва : ФОРУМ : ИНФРА-М, 2020. — 97 с. — (Среднее профессиональное образование). - ISBN 978-5-00091-472-4. - Текст: электронный. - URL: </w:t>
      </w:r>
      <w:hyperlink r:id="rId11" w:history="1">
        <w:r w:rsidR="002248A2"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>
        <w:rPr>
          <w:color w:val="000000"/>
          <w:sz w:val="26"/>
          <w:szCs w:val="26"/>
        </w:rPr>
        <w:t xml:space="preserve">  </w:t>
      </w:r>
      <w:r w:rsidR="002248A2" w:rsidRPr="003E4197">
        <w:rPr>
          <w:color w:val="000000"/>
          <w:sz w:val="26"/>
          <w:szCs w:val="26"/>
        </w:rPr>
        <w:t>– Режим доступа: по подписке.</w:t>
      </w:r>
    </w:p>
    <w:p w:rsidR="00906AD2" w:rsidRDefault="00906AD2" w:rsidP="00906AD2">
      <w:pPr>
        <w:jc w:val="center"/>
        <w:rPr>
          <w:b/>
          <w:i/>
          <w:sz w:val="26"/>
          <w:szCs w:val="26"/>
        </w:rPr>
      </w:pP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Физика.-М.: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Задачи по физике. –М.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11кл. –М..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Физика: учебник / В.И. Демидченко, И.В. Демидченко. — 6-е изд., перераб. И доп. — Москва :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Физика : учебник / А.А. Пинский, Г.Ю. Граковский ; под общ. Ред. Ю.И. Дика, Н.С. Пурышевой. — 4-е изд., испр. — М.: ФОРУМ: ИНФРА-М, 2019(электронное издание)</w:t>
      </w:r>
    </w:p>
    <w:p w:rsidR="002248A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353288" w:rsidRPr="00353288" w:rsidRDefault="00353288" w:rsidP="00353288">
      <w:pPr>
        <w:jc w:val="both"/>
        <w:rPr>
          <w:sz w:val="26"/>
          <w:szCs w:val="26"/>
        </w:rPr>
      </w:pP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2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 xml:space="preserve">Окно открытого доступа  Рособразования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9C273B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4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Academic. ru (Академик. Словари и энциклопедии).  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www</w:t>
      </w:r>
      <w:r w:rsidR="002248A2" w:rsidRPr="00906AD2">
        <w:rPr>
          <w:rFonts w:ascii="Times New Roman" w:hAnsi="Times New Roman"/>
          <w:sz w:val="26"/>
          <w:szCs w:val="26"/>
        </w:rPr>
        <w:t>.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="002248A2" w:rsidRPr="00906AD2">
        <w:rPr>
          <w:rFonts w:ascii="Times New Roman" w:hAnsi="Times New Roman"/>
          <w:sz w:val="26"/>
          <w:szCs w:val="26"/>
        </w:rPr>
        <w:t>.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com</w:t>
      </w:r>
      <w:r w:rsidR="002248A2" w:rsidRPr="00906AD2">
        <w:rPr>
          <w:rFonts w:ascii="Times New Roman" w:hAnsi="Times New Roman"/>
          <w:sz w:val="26"/>
          <w:szCs w:val="26"/>
        </w:rPr>
        <w:t xml:space="preserve"> (Воок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sGide</w:t>
      </w:r>
      <w:r w:rsidR="002248A2"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248A2" w:rsidRPr="00906AD2" w:rsidRDefault="009C273B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R</w:t>
      </w:r>
      <w:r w:rsidR="002248A2"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Zoom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="00353288">
        <w:rPr>
          <w:rFonts w:eastAsia="Calibri"/>
          <w:sz w:val="26"/>
          <w:szCs w:val="26"/>
        </w:rPr>
        <w:t xml:space="preserve"> 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39"/>
        <w:gridCol w:w="3630"/>
      </w:tblGrid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 xml:space="preserve">»,»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628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</w:t>
            </w:r>
            <w:r w:rsidRPr="003E4197">
              <w:rPr>
                <w:sz w:val="26"/>
                <w:szCs w:val="26"/>
              </w:rPr>
              <w:lastRenderedPageBreak/>
              <w:t>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 задание по теме №2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 11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353288">
        <w:trPr>
          <w:trHeight w:val="1249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  <w:r w:rsidRPr="003E4197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оценка выполнения заданий на практических занятиях и </w:t>
            </w:r>
            <w:r w:rsidRPr="003E4197">
              <w:rPr>
                <w:sz w:val="26"/>
                <w:szCs w:val="26"/>
              </w:rPr>
              <w:lastRenderedPageBreak/>
              <w:t>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906AD2">
      <w:footerReference w:type="even" r:id="rId16"/>
      <w:footerReference w:type="default" r:id="rId17"/>
      <w:type w:val="continuous"/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73B" w:rsidRDefault="009C273B">
      <w:r>
        <w:separator/>
      </w:r>
    </w:p>
  </w:endnote>
  <w:endnote w:type="continuationSeparator" w:id="0">
    <w:p w:rsidR="009C273B" w:rsidRDefault="009C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248A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9C273B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>
    <w:pPr>
      <w:pStyle w:val="af3"/>
      <w:jc w:val="right"/>
    </w:pPr>
    <w:r>
      <w:fldChar w:fldCharType="begin"/>
    </w:r>
    <w:r w:rsidR="002248A2">
      <w:instrText>PAGE   \* MERGEFORMAT</w:instrText>
    </w:r>
    <w:r>
      <w:fldChar w:fldCharType="separate"/>
    </w:r>
    <w:r w:rsidR="00BD6EE8">
      <w:rPr>
        <w:noProof/>
      </w:rPr>
      <w:t>- 20 -</w:t>
    </w:r>
    <w:r>
      <w:rPr>
        <w:noProof/>
      </w:rPr>
      <w:fldChar w:fldCharType="end"/>
    </w:r>
  </w:p>
  <w:p w:rsidR="0085721F" w:rsidRDefault="009C273B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248A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9C273B" w:rsidP="00C633FB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>
    <w:pPr>
      <w:pStyle w:val="af3"/>
      <w:jc w:val="right"/>
    </w:pPr>
    <w:r>
      <w:fldChar w:fldCharType="begin"/>
    </w:r>
    <w:r w:rsidR="002248A2">
      <w:instrText>PAGE   \* MERGEFORMAT</w:instrText>
    </w:r>
    <w:r>
      <w:fldChar w:fldCharType="separate"/>
    </w:r>
    <w:r w:rsidR="00BD6EE8">
      <w:rPr>
        <w:noProof/>
      </w:rPr>
      <w:t>21</w:t>
    </w:r>
    <w:r>
      <w:rPr>
        <w:noProof/>
      </w:rPr>
      <w:fldChar w:fldCharType="end"/>
    </w:r>
  </w:p>
  <w:p w:rsidR="0085721F" w:rsidRDefault="009C273B" w:rsidP="00C633FB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73B" w:rsidRDefault="009C273B">
      <w:r>
        <w:separator/>
      </w:r>
    </w:p>
  </w:footnote>
  <w:footnote w:type="continuationSeparator" w:id="0">
    <w:p w:rsidR="009C273B" w:rsidRDefault="009C2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A30"/>
    <w:rsid w:val="001D000C"/>
    <w:rsid w:val="002151C3"/>
    <w:rsid w:val="002248A2"/>
    <w:rsid w:val="003252B0"/>
    <w:rsid w:val="00353288"/>
    <w:rsid w:val="003E4197"/>
    <w:rsid w:val="005E26F7"/>
    <w:rsid w:val="006D1FBD"/>
    <w:rsid w:val="00710CB1"/>
    <w:rsid w:val="007C7207"/>
    <w:rsid w:val="007D44D7"/>
    <w:rsid w:val="008B0195"/>
    <w:rsid w:val="00906AD2"/>
    <w:rsid w:val="0099194D"/>
    <w:rsid w:val="009C273B"/>
    <w:rsid w:val="00AC0353"/>
    <w:rsid w:val="00BD6EE8"/>
    <w:rsid w:val="00C26A30"/>
    <w:rsid w:val="00CE3DCE"/>
    <w:rsid w:val="00F05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A69BE-9FD5-4293-AD62-31817C1D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io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znanium.com/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457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0121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4369</Words>
  <Characters>24904</Characters>
  <Application>Microsoft Office Word</Application>
  <DocSecurity>0</DocSecurity>
  <Lines>207</Lines>
  <Paragraphs>58</Paragraphs>
  <ScaleCrop>false</ScaleCrop>
  <Company/>
  <LinksUpToDate>false</LinksUpToDate>
  <CharactersWithSpaces>29215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Юлия</cp:lastModifiedBy>
  <cp:revision>15</cp:revision>
  <dcterms:created xsi:type="dcterms:W3CDTF">2022-02-22T15:59:00Z</dcterms:created>
  <dcterms:modified xsi:type="dcterms:W3CDTF">2022-10-11T13:49:00Z</dcterms:modified>
</cp:coreProperties>
</file>